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2246" w14:textId="77777777" w:rsidR="00702BC3" w:rsidRPr="001D3441" w:rsidRDefault="001D3441" w:rsidP="001D3441">
      <w:pPr>
        <w:pStyle w:val="Nadpis1"/>
        <w:jc w:val="center"/>
        <w:rPr>
          <w:sz w:val="44"/>
        </w:rPr>
      </w:pPr>
      <w:r w:rsidRPr="001D3441">
        <w:rPr>
          <w:sz w:val="44"/>
        </w:rPr>
        <w:t>Vánoční turnaj v šachu</w:t>
      </w:r>
    </w:p>
    <w:p w14:paraId="30A4AAAD" w14:textId="77777777" w:rsidR="001D3441" w:rsidRDefault="001D3441" w:rsidP="001D3441">
      <w:pPr>
        <w:pStyle w:val="Bezmezer"/>
        <w:ind w:left="2124" w:hanging="2124"/>
        <w:rPr>
          <w:sz w:val="28"/>
        </w:rPr>
      </w:pPr>
      <w:r>
        <w:rPr>
          <w:sz w:val="28"/>
        </w:rPr>
        <w:t>Pořadatel:</w:t>
      </w:r>
      <w:r>
        <w:rPr>
          <w:sz w:val="28"/>
        </w:rPr>
        <w:tab/>
        <w:t>ŠK Svitavy z.s. a</w:t>
      </w:r>
      <w:r w:rsidR="005938C8">
        <w:rPr>
          <w:sz w:val="28"/>
        </w:rPr>
        <w:t xml:space="preserve"> Středisko volního času Svitavy, ve spolupráci s Pardubickým k</w:t>
      </w:r>
      <w:r w:rsidR="009B59B6">
        <w:rPr>
          <w:sz w:val="28"/>
        </w:rPr>
        <w:t>r</w:t>
      </w:r>
      <w:r w:rsidR="005938C8">
        <w:rPr>
          <w:sz w:val="28"/>
        </w:rPr>
        <w:t>ajem</w:t>
      </w:r>
    </w:p>
    <w:p w14:paraId="3834811F" w14:textId="77777777"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Místo konání:</w:t>
      </w:r>
      <w:r>
        <w:rPr>
          <w:sz w:val="28"/>
        </w:rPr>
        <w:tab/>
        <w:t>Multikulturní centrum Fabrika Svitavy, Wolkerova alej</w:t>
      </w:r>
    </w:p>
    <w:p w14:paraId="514A46AC" w14:textId="0E46D734"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Datum konání:</w:t>
      </w:r>
      <w:r>
        <w:rPr>
          <w:sz w:val="28"/>
        </w:rPr>
        <w:tab/>
      </w:r>
      <w:r w:rsidR="005938C8">
        <w:rPr>
          <w:sz w:val="28"/>
        </w:rPr>
        <w:t>sobota</w:t>
      </w:r>
      <w:r>
        <w:rPr>
          <w:sz w:val="28"/>
        </w:rPr>
        <w:t xml:space="preserve"> 2</w:t>
      </w:r>
      <w:r w:rsidR="006E4EA8">
        <w:rPr>
          <w:sz w:val="28"/>
        </w:rPr>
        <w:t>1</w:t>
      </w:r>
      <w:r>
        <w:rPr>
          <w:sz w:val="28"/>
        </w:rPr>
        <w:t>. prosince 202</w:t>
      </w:r>
      <w:r w:rsidR="006E4EA8">
        <w:rPr>
          <w:sz w:val="28"/>
        </w:rPr>
        <w:t>4</w:t>
      </w:r>
    </w:p>
    <w:p w14:paraId="2986081B" w14:textId="77777777"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Časový program:</w:t>
      </w:r>
      <w:r>
        <w:rPr>
          <w:sz w:val="28"/>
        </w:rPr>
        <w:tab/>
        <w:t>08:15 – 08:45 hodin prezentace</w:t>
      </w:r>
    </w:p>
    <w:p w14:paraId="15F1C290" w14:textId="77777777"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09:00 – 15:30 hodin 1. – 7. kolo</w:t>
      </w:r>
    </w:p>
    <w:p w14:paraId="76C1BE1D" w14:textId="77777777"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15:30  hodin vyhlášení výsledků</w:t>
      </w:r>
    </w:p>
    <w:p w14:paraId="01A75A65" w14:textId="77777777" w:rsidR="001D3441" w:rsidRDefault="001D3441" w:rsidP="001D3441">
      <w:pPr>
        <w:pStyle w:val="Bezmezer"/>
        <w:ind w:left="2124" w:right="-567" w:hanging="2124"/>
        <w:rPr>
          <w:sz w:val="28"/>
        </w:rPr>
      </w:pPr>
      <w:r>
        <w:rPr>
          <w:sz w:val="28"/>
        </w:rPr>
        <w:t>Ředitel turnaje:</w:t>
      </w:r>
      <w:r>
        <w:rPr>
          <w:sz w:val="28"/>
        </w:rPr>
        <w:tab/>
        <w:t xml:space="preserve">Adolf Krušina, tel. 724303293, email.: </w:t>
      </w:r>
      <w:hyperlink r:id="rId5" w:history="1">
        <w:r w:rsidRPr="00964B64">
          <w:rPr>
            <w:rStyle w:val="Hypertextovodkaz"/>
            <w:sz w:val="28"/>
          </w:rPr>
          <w:t>adolfkrusina@seznam.cz</w:t>
        </w:r>
      </w:hyperlink>
    </w:p>
    <w:p w14:paraId="0C4391E9" w14:textId="77777777" w:rsidR="001D3441" w:rsidRDefault="001D3441" w:rsidP="001D3441">
      <w:pPr>
        <w:pStyle w:val="Bezmezer"/>
        <w:rPr>
          <w:sz w:val="28"/>
        </w:rPr>
      </w:pPr>
      <w:r>
        <w:rPr>
          <w:sz w:val="28"/>
        </w:rPr>
        <w:t>Hlavní rozhodčí:</w:t>
      </w:r>
      <w:r>
        <w:rPr>
          <w:sz w:val="28"/>
        </w:rPr>
        <w:tab/>
        <w:t>Adolf Krušina</w:t>
      </w:r>
    </w:p>
    <w:p w14:paraId="17415A7C" w14:textId="584A928C" w:rsidR="001D3441" w:rsidRDefault="001D3441" w:rsidP="005938C8">
      <w:pPr>
        <w:pStyle w:val="Bezmezer"/>
        <w:ind w:left="2124" w:hanging="2124"/>
        <w:rPr>
          <w:sz w:val="28"/>
        </w:rPr>
      </w:pPr>
      <w:r>
        <w:rPr>
          <w:sz w:val="28"/>
        </w:rPr>
        <w:t>Rozhodčí:</w:t>
      </w:r>
      <w:r>
        <w:rPr>
          <w:sz w:val="28"/>
        </w:rPr>
        <w:tab/>
        <w:t>Václav Mráz, Marek Vymazal</w:t>
      </w:r>
      <w:r w:rsidR="005938C8">
        <w:rPr>
          <w:sz w:val="28"/>
        </w:rPr>
        <w:t xml:space="preserve">, </w:t>
      </w:r>
      <w:r w:rsidR="006E4EA8">
        <w:rPr>
          <w:sz w:val="28"/>
        </w:rPr>
        <w:t>František Bulva</w:t>
      </w:r>
    </w:p>
    <w:p w14:paraId="413906EC" w14:textId="77777777" w:rsidR="001D3441" w:rsidRDefault="001D3441" w:rsidP="001D3441">
      <w:pPr>
        <w:pStyle w:val="Bezmezer"/>
        <w:ind w:left="2124" w:hanging="2124"/>
        <w:rPr>
          <w:sz w:val="28"/>
        </w:rPr>
      </w:pPr>
      <w:r>
        <w:rPr>
          <w:sz w:val="28"/>
        </w:rPr>
        <w:t>Právo účasti:</w:t>
      </w:r>
      <w:r>
        <w:rPr>
          <w:sz w:val="28"/>
        </w:rPr>
        <w:tab/>
      </w:r>
      <w:r w:rsidR="007721D0">
        <w:rPr>
          <w:sz w:val="28"/>
        </w:rPr>
        <w:t>Open</w:t>
      </w:r>
    </w:p>
    <w:p w14:paraId="43CB72F3" w14:textId="498852FA" w:rsidR="001D3441" w:rsidRPr="0064118E" w:rsidRDefault="001D3441" w:rsidP="001D3441">
      <w:pPr>
        <w:pStyle w:val="Bezmezer"/>
        <w:rPr>
          <w:sz w:val="28"/>
        </w:rPr>
      </w:pPr>
      <w:r w:rsidRPr="0064118E">
        <w:rPr>
          <w:sz w:val="28"/>
        </w:rPr>
        <w:t>Turnaje:</w:t>
      </w:r>
      <w:r>
        <w:tab/>
      </w:r>
      <w:r>
        <w:tab/>
      </w:r>
      <w:r w:rsidRPr="001D3441">
        <w:rPr>
          <w:sz w:val="28"/>
        </w:rPr>
        <w:t>A)</w:t>
      </w:r>
      <w:r>
        <w:t xml:space="preserve">  </w:t>
      </w:r>
      <w:r w:rsidRPr="0064118E">
        <w:rPr>
          <w:sz w:val="28"/>
        </w:rPr>
        <w:t>hráči a hráčky nar. 201</w:t>
      </w:r>
      <w:r w:rsidR="006E4EA8">
        <w:rPr>
          <w:sz w:val="28"/>
        </w:rPr>
        <w:t>4</w:t>
      </w:r>
      <w:r w:rsidRPr="0064118E">
        <w:rPr>
          <w:sz w:val="28"/>
        </w:rPr>
        <w:t xml:space="preserve"> a mladší</w:t>
      </w:r>
    </w:p>
    <w:p w14:paraId="6F05A2F3" w14:textId="6FED44D7" w:rsidR="001D3441" w:rsidRPr="0064118E" w:rsidRDefault="001D3441" w:rsidP="001D3441">
      <w:pPr>
        <w:pStyle w:val="Bezmezer"/>
        <w:rPr>
          <w:sz w:val="28"/>
        </w:rPr>
      </w:pPr>
      <w:r w:rsidRPr="0064118E">
        <w:rPr>
          <w:sz w:val="28"/>
        </w:rPr>
        <w:t xml:space="preserve">    </w:t>
      </w:r>
      <w:r w:rsidRPr="0064118E">
        <w:rPr>
          <w:sz w:val="28"/>
        </w:rPr>
        <w:tab/>
      </w:r>
      <w:r w:rsidRPr="0064118E">
        <w:rPr>
          <w:sz w:val="28"/>
        </w:rPr>
        <w:tab/>
      </w:r>
      <w:r w:rsidRPr="0064118E">
        <w:rPr>
          <w:sz w:val="28"/>
        </w:rPr>
        <w:tab/>
      </w:r>
      <w:r>
        <w:rPr>
          <w:sz w:val="28"/>
        </w:rPr>
        <w:t>B)</w:t>
      </w:r>
      <w:r w:rsidRPr="0064118E">
        <w:rPr>
          <w:sz w:val="28"/>
        </w:rPr>
        <w:t xml:space="preserve"> hráči a hráčky nar. </w:t>
      </w:r>
      <w:r>
        <w:rPr>
          <w:sz w:val="28"/>
        </w:rPr>
        <w:t>20</w:t>
      </w:r>
      <w:r w:rsidR="006E4EA8">
        <w:rPr>
          <w:sz w:val="28"/>
        </w:rPr>
        <w:t>10</w:t>
      </w:r>
      <w:r>
        <w:rPr>
          <w:sz w:val="28"/>
        </w:rPr>
        <w:t xml:space="preserve"> - </w:t>
      </w:r>
      <w:r w:rsidRPr="0064118E">
        <w:rPr>
          <w:sz w:val="28"/>
        </w:rPr>
        <w:t>201</w:t>
      </w:r>
      <w:r w:rsidR="006E4EA8">
        <w:rPr>
          <w:sz w:val="28"/>
        </w:rPr>
        <w:t>3</w:t>
      </w:r>
      <w:r w:rsidRPr="0064118E">
        <w:rPr>
          <w:sz w:val="28"/>
        </w:rPr>
        <w:t xml:space="preserve"> </w:t>
      </w:r>
    </w:p>
    <w:p w14:paraId="464939D7" w14:textId="1483DAFB" w:rsidR="001D3441" w:rsidRPr="0064118E" w:rsidRDefault="001D3441" w:rsidP="001D3441">
      <w:pPr>
        <w:pStyle w:val="Bezmezer"/>
        <w:rPr>
          <w:sz w:val="28"/>
        </w:rPr>
      </w:pPr>
      <w:r w:rsidRPr="0064118E">
        <w:rPr>
          <w:sz w:val="28"/>
        </w:rPr>
        <w:t xml:space="preserve">    </w:t>
      </w:r>
      <w:r w:rsidRPr="0064118E">
        <w:rPr>
          <w:sz w:val="28"/>
        </w:rPr>
        <w:tab/>
      </w:r>
      <w:r w:rsidRPr="0064118E">
        <w:rPr>
          <w:sz w:val="28"/>
        </w:rPr>
        <w:tab/>
      </w:r>
      <w:r w:rsidRPr="0064118E">
        <w:rPr>
          <w:sz w:val="28"/>
        </w:rPr>
        <w:tab/>
      </w:r>
      <w:r>
        <w:rPr>
          <w:sz w:val="28"/>
        </w:rPr>
        <w:t xml:space="preserve">C) </w:t>
      </w:r>
      <w:r w:rsidRPr="0064118E">
        <w:rPr>
          <w:sz w:val="28"/>
        </w:rPr>
        <w:t>hráči a hráčky nar. 20</w:t>
      </w:r>
      <w:r w:rsidR="003C430C">
        <w:rPr>
          <w:sz w:val="28"/>
        </w:rPr>
        <w:t>0</w:t>
      </w:r>
      <w:r w:rsidR="006E4EA8">
        <w:rPr>
          <w:sz w:val="28"/>
        </w:rPr>
        <w:t>6</w:t>
      </w:r>
      <w:r>
        <w:rPr>
          <w:sz w:val="28"/>
        </w:rPr>
        <w:t xml:space="preserve"> – 20</w:t>
      </w:r>
      <w:r w:rsidR="005938C8">
        <w:rPr>
          <w:sz w:val="28"/>
        </w:rPr>
        <w:t>0</w:t>
      </w:r>
      <w:r w:rsidR="006E4EA8">
        <w:rPr>
          <w:sz w:val="28"/>
        </w:rPr>
        <w:t>9</w:t>
      </w:r>
      <w:r w:rsidRPr="0064118E">
        <w:rPr>
          <w:sz w:val="28"/>
        </w:rPr>
        <w:t xml:space="preserve"> </w:t>
      </w:r>
    </w:p>
    <w:p w14:paraId="023CC6CC" w14:textId="77777777" w:rsidR="001D3441" w:rsidRDefault="001D3441" w:rsidP="001D3441">
      <w:pPr>
        <w:pStyle w:val="Bezmezer"/>
        <w:rPr>
          <w:sz w:val="28"/>
        </w:rPr>
      </w:pPr>
      <w:r w:rsidRPr="0064118E">
        <w:rPr>
          <w:sz w:val="28"/>
        </w:rPr>
        <w:t xml:space="preserve">    </w:t>
      </w:r>
      <w:r w:rsidRPr="0064118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C430C">
        <w:rPr>
          <w:sz w:val="28"/>
        </w:rPr>
        <w:t>D)</w:t>
      </w:r>
      <w:r w:rsidRPr="0064118E">
        <w:rPr>
          <w:sz w:val="28"/>
        </w:rPr>
        <w:t xml:space="preserve"> </w:t>
      </w:r>
      <w:r w:rsidR="003C430C">
        <w:rPr>
          <w:sz w:val="28"/>
        </w:rPr>
        <w:t>doprovod</w:t>
      </w:r>
      <w:r w:rsidR="001A3A9F">
        <w:rPr>
          <w:sz w:val="28"/>
        </w:rPr>
        <w:t>,</w:t>
      </w:r>
      <w:r w:rsidR="003C430C">
        <w:rPr>
          <w:sz w:val="28"/>
        </w:rPr>
        <w:t xml:space="preserve"> rodiče</w:t>
      </w:r>
      <w:r w:rsidR="009E6939">
        <w:rPr>
          <w:sz w:val="28"/>
        </w:rPr>
        <w:t xml:space="preserve"> </w:t>
      </w:r>
      <w:r w:rsidR="001A3A9F">
        <w:rPr>
          <w:sz w:val="28"/>
        </w:rPr>
        <w:t xml:space="preserve">a </w:t>
      </w:r>
      <w:r w:rsidR="009E6939">
        <w:rPr>
          <w:sz w:val="28"/>
        </w:rPr>
        <w:t>…</w:t>
      </w:r>
    </w:p>
    <w:p w14:paraId="70A343D8" w14:textId="77777777" w:rsidR="001D3441" w:rsidRDefault="001D3441" w:rsidP="003C430C">
      <w:pPr>
        <w:pStyle w:val="Bezmezer"/>
        <w:ind w:left="2124" w:hanging="2124"/>
        <w:jc w:val="both"/>
        <w:rPr>
          <w:sz w:val="28"/>
          <w:szCs w:val="23"/>
        </w:rPr>
      </w:pPr>
      <w:r>
        <w:rPr>
          <w:sz w:val="28"/>
        </w:rPr>
        <w:t>Systém turnajů:</w:t>
      </w:r>
      <w:r>
        <w:rPr>
          <w:sz w:val="28"/>
        </w:rPr>
        <w:tab/>
      </w:r>
      <w:r w:rsidRPr="00156335">
        <w:rPr>
          <w:sz w:val="28"/>
          <w:szCs w:val="23"/>
        </w:rPr>
        <w:t>Turnaje</w:t>
      </w:r>
      <w:r w:rsidR="005938C8">
        <w:rPr>
          <w:sz w:val="28"/>
          <w:szCs w:val="23"/>
        </w:rPr>
        <w:t xml:space="preserve"> </w:t>
      </w:r>
      <w:r w:rsidRPr="00156335">
        <w:rPr>
          <w:sz w:val="28"/>
          <w:szCs w:val="23"/>
        </w:rPr>
        <w:t xml:space="preserve">se hrají švýcarským způsobem na 7 kol 2 x </w:t>
      </w:r>
      <w:r w:rsidR="00A16FF4">
        <w:rPr>
          <w:sz w:val="28"/>
          <w:szCs w:val="23"/>
        </w:rPr>
        <w:t>20</w:t>
      </w:r>
      <w:r w:rsidRPr="00156335">
        <w:rPr>
          <w:sz w:val="28"/>
          <w:szCs w:val="23"/>
        </w:rPr>
        <w:t xml:space="preserve">+5 s/tah na partii bez povinného zápisu. Nasazování pomocí programu Swiss Manager. Hraje se podle pravidel FIDE a Přílohy pravidel šachu ŠSČR pro rapid a bleskový šach.  </w:t>
      </w:r>
      <w:r w:rsidR="003C430C">
        <w:rPr>
          <w:sz w:val="28"/>
          <w:szCs w:val="23"/>
        </w:rPr>
        <w:t xml:space="preserve">V případě malého počtu hráčů v turnajích </w:t>
      </w:r>
      <w:r w:rsidR="0097343D">
        <w:rPr>
          <w:sz w:val="28"/>
          <w:szCs w:val="23"/>
        </w:rPr>
        <w:t>C a D</w:t>
      </w:r>
      <w:r w:rsidR="009E6939">
        <w:rPr>
          <w:sz w:val="28"/>
          <w:szCs w:val="23"/>
        </w:rPr>
        <w:t xml:space="preserve">, </w:t>
      </w:r>
      <w:r w:rsidR="0097343D">
        <w:rPr>
          <w:sz w:val="28"/>
          <w:szCs w:val="23"/>
        </w:rPr>
        <w:t xml:space="preserve"> budou</w:t>
      </w:r>
      <w:r w:rsidR="009E6939">
        <w:rPr>
          <w:sz w:val="28"/>
          <w:szCs w:val="23"/>
        </w:rPr>
        <w:t xml:space="preserve"> tyto</w:t>
      </w:r>
      <w:r w:rsidR="0097343D">
        <w:rPr>
          <w:sz w:val="28"/>
          <w:szCs w:val="23"/>
        </w:rPr>
        <w:t xml:space="preserve"> spojeny v jeden turnaj.</w:t>
      </w:r>
    </w:p>
    <w:p w14:paraId="426E971A" w14:textId="77777777" w:rsidR="001D3441" w:rsidRDefault="001D3441" w:rsidP="001D3441">
      <w:pPr>
        <w:pStyle w:val="Default"/>
        <w:ind w:left="2124"/>
        <w:jc w:val="both"/>
        <w:rPr>
          <w:rFonts w:ascii="Calibri" w:hAnsi="Calibri" w:cs="Calibri"/>
          <w:sz w:val="28"/>
          <w:szCs w:val="20"/>
        </w:rPr>
      </w:pPr>
      <w:r w:rsidRPr="00156335">
        <w:rPr>
          <w:rFonts w:ascii="Calibri" w:hAnsi="Calibri" w:cs="Calibri"/>
          <w:sz w:val="28"/>
          <w:szCs w:val="20"/>
        </w:rPr>
        <w:t>Při shodném počtu bodů rozhoduje pomocné hodnocení podle platného Soutěžního řádu.</w:t>
      </w:r>
    </w:p>
    <w:p w14:paraId="27A7A4ED" w14:textId="77777777" w:rsidR="001D3441" w:rsidRDefault="001D3441" w:rsidP="0097343D">
      <w:pPr>
        <w:pStyle w:val="Default"/>
        <w:ind w:left="2124" w:hanging="2124"/>
        <w:jc w:val="both"/>
        <w:rPr>
          <w:rFonts w:ascii="Calibri" w:hAnsi="Calibri" w:cs="Calibri"/>
          <w:sz w:val="28"/>
          <w:szCs w:val="20"/>
        </w:rPr>
      </w:pPr>
      <w:r>
        <w:rPr>
          <w:rFonts w:ascii="Calibri" w:hAnsi="Calibri" w:cs="Calibri"/>
          <w:sz w:val="28"/>
          <w:szCs w:val="20"/>
        </w:rPr>
        <w:t>Startovné:</w:t>
      </w:r>
      <w:r>
        <w:rPr>
          <w:rFonts w:ascii="Calibri" w:hAnsi="Calibri" w:cs="Calibri"/>
          <w:sz w:val="28"/>
          <w:szCs w:val="20"/>
        </w:rPr>
        <w:tab/>
      </w:r>
      <w:r w:rsidR="004533B7">
        <w:rPr>
          <w:rFonts w:ascii="Calibri" w:hAnsi="Calibri" w:cs="Calibri"/>
          <w:sz w:val="28"/>
          <w:szCs w:val="20"/>
        </w:rPr>
        <w:t>10</w:t>
      </w:r>
      <w:r>
        <w:rPr>
          <w:rFonts w:ascii="Calibri" w:hAnsi="Calibri" w:cs="Calibri"/>
          <w:sz w:val="28"/>
          <w:szCs w:val="20"/>
        </w:rPr>
        <w:t>0,- Kč, vybírá se hotově při prezentaci za každého účastníka turnaje</w:t>
      </w:r>
    </w:p>
    <w:p w14:paraId="656EE1D3" w14:textId="77777777" w:rsidR="0097343D" w:rsidRDefault="001D3441" w:rsidP="001D3441">
      <w:pPr>
        <w:pStyle w:val="Bezmezer"/>
        <w:ind w:left="2124" w:hanging="2124"/>
        <w:jc w:val="both"/>
        <w:rPr>
          <w:sz w:val="28"/>
        </w:rPr>
      </w:pPr>
      <w:r w:rsidRPr="0072278F">
        <w:rPr>
          <w:rFonts w:ascii="Calibri" w:hAnsi="Calibri" w:cs="Calibri"/>
          <w:sz w:val="28"/>
          <w:szCs w:val="20"/>
        </w:rPr>
        <w:t>Ceny:</w:t>
      </w:r>
      <w:r w:rsidRPr="0072278F">
        <w:rPr>
          <w:rFonts w:ascii="Calibri" w:hAnsi="Calibri" w:cs="Calibri"/>
          <w:sz w:val="28"/>
          <w:szCs w:val="20"/>
        </w:rPr>
        <w:tab/>
      </w:r>
      <w:r w:rsidR="0097343D">
        <w:rPr>
          <w:rFonts w:ascii="Calibri" w:hAnsi="Calibri" w:cs="Calibri"/>
          <w:sz w:val="28"/>
          <w:szCs w:val="20"/>
        </w:rPr>
        <w:t>Z</w:t>
      </w:r>
      <w:r w:rsidRPr="0072278F">
        <w:rPr>
          <w:sz w:val="28"/>
        </w:rPr>
        <w:t xml:space="preserve">ískají všichni </w:t>
      </w:r>
      <w:r w:rsidR="0097343D">
        <w:rPr>
          <w:sz w:val="28"/>
        </w:rPr>
        <w:t>účastníci turnajů</w:t>
      </w:r>
    </w:p>
    <w:p w14:paraId="69DA51AA" w14:textId="7C4C7E2B" w:rsidR="001D3441" w:rsidRDefault="001D3441" w:rsidP="001D3441">
      <w:pPr>
        <w:pStyle w:val="Bezmezer"/>
        <w:ind w:left="2124" w:hanging="2124"/>
        <w:jc w:val="both"/>
        <w:rPr>
          <w:sz w:val="28"/>
        </w:rPr>
      </w:pPr>
      <w:r>
        <w:rPr>
          <w:rFonts w:ascii="Calibri" w:hAnsi="Calibri" w:cs="Calibri"/>
          <w:sz w:val="28"/>
          <w:szCs w:val="20"/>
        </w:rPr>
        <w:t>Přihlášky:</w:t>
      </w:r>
      <w:r>
        <w:rPr>
          <w:sz w:val="28"/>
        </w:rPr>
        <w:tab/>
      </w:r>
      <w:r>
        <w:rPr>
          <w:b/>
          <w:color w:val="FF0000"/>
          <w:sz w:val="28"/>
        </w:rPr>
        <w:t>Do 18.00 hodin</w:t>
      </w:r>
      <w:r w:rsidRPr="002B0479">
        <w:rPr>
          <w:b/>
          <w:color w:val="FF0000"/>
          <w:sz w:val="28"/>
        </w:rPr>
        <w:t xml:space="preserve"> dne </w:t>
      </w:r>
      <w:r w:rsidR="008C515B">
        <w:rPr>
          <w:b/>
          <w:color w:val="FF0000"/>
          <w:sz w:val="28"/>
        </w:rPr>
        <w:t>19</w:t>
      </w:r>
      <w:r w:rsidRPr="002B0479">
        <w:rPr>
          <w:b/>
          <w:color w:val="FF0000"/>
          <w:sz w:val="28"/>
        </w:rPr>
        <w:t>.</w:t>
      </w:r>
      <w:r>
        <w:rPr>
          <w:b/>
          <w:color w:val="FF0000"/>
          <w:sz w:val="28"/>
        </w:rPr>
        <w:t>1</w:t>
      </w:r>
      <w:r w:rsidRPr="002B0479">
        <w:rPr>
          <w:b/>
          <w:color w:val="FF0000"/>
          <w:sz w:val="28"/>
        </w:rPr>
        <w:t>2.202</w:t>
      </w:r>
      <w:r w:rsidR="006E4EA8">
        <w:rPr>
          <w:b/>
          <w:color w:val="FF0000"/>
          <w:sz w:val="28"/>
        </w:rPr>
        <w:t>4</w:t>
      </w:r>
      <w:r>
        <w:rPr>
          <w:sz w:val="28"/>
        </w:rPr>
        <w:t xml:space="preserve"> výhradně emailem na adresu ředitele turnaje. </w:t>
      </w:r>
    </w:p>
    <w:p w14:paraId="777BC3D1" w14:textId="77777777" w:rsidR="001D3441" w:rsidRDefault="009E6939" w:rsidP="001D3441">
      <w:pPr>
        <w:rPr>
          <w:sz w:val="28"/>
        </w:rPr>
      </w:pPr>
      <w:r>
        <w:rPr>
          <w:rFonts w:ascii="Calibri" w:hAnsi="Calibri" w:cs="Calibri"/>
          <w:sz w:val="28"/>
          <w:szCs w:val="20"/>
        </w:rPr>
        <w:t>Šachový materiál</w:t>
      </w:r>
      <w:r w:rsidR="001D3441">
        <w:rPr>
          <w:rFonts w:ascii="Calibri" w:hAnsi="Calibri" w:cs="Calibri"/>
          <w:sz w:val="28"/>
          <w:szCs w:val="20"/>
        </w:rPr>
        <w:t>:</w:t>
      </w:r>
      <w:r w:rsidR="001D3441">
        <w:rPr>
          <w:sz w:val="28"/>
        </w:rPr>
        <w:tab/>
      </w:r>
      <w:r w:rsidR="0097343D" w:rsidRPr="009E6939">
        <w:rPr>
          <w:b/>
          <w:sz w:val="28"/>
          <w:u w:val="single"/>
        </w:rPr>
        <w:t>Šachové hodiny a soupravu na každého lichého hráče</w:t>
      </w:r>
      <w:r w:rsidR="001D3441">
        <w:rPr>
          <w:sz w:val="28"/>
        </w:rPr>
        <w:tab/>
      </w:r>
    </w:p>
    <w:p w14:paraId="621419B1" w14:textId="015ACA43" w:rsidR="009E6939" w:rsidRDefault="0097343D" w:rsidP="009E6939">
      <w:pPr>
        <w:pStyle w:val="Bezmezer"/>
        <w:rPr>
          <w:sz w:val="28"/>
        </w:rPr>
      </w:pPr>
      <w:r w:rsidRPr="0097343D">
        <w:rPr>
          <w:sz w:val="28"/>
        </w:rPr>
        <w:t>Sponzoři turnaje: Česká unie Sportu, Kozák</w:t>
      </w:r>
      <w:r w:rsidR="009E6939">
        <w:rPr>
          <w:sz w:val="28"/>
        </w:rPr>
        <w:t xml:space="preserve"> S</w:t>
      </w:r>
      <w:r w:rsidRPr="0097343D">
        <w:rPr>
          <w:sz w:val="28"/>
        </w:rPr>
        <w:t xml:space="preserve">vitavy, </w:t>
      </w:r>
      <w:r w:rsidR="007803F4" w:rsidRPr="007803F4">
        <w:rPr>
          <w:sz w:val="24"/>
          <w:szCs w:val="24"/>
        </w:rPr>
        <w:t>ASTUR &amp; QANTO</w:t>
      </w:r>
      <w:r w:rsidR="009E6939" w:rsidRPr="007803F4">
        <w:rPr>
          <w:sz w:val="32"/>
          <w:szCs w:val="24"/>
        </w:rPr>
        <w:t xml:space="preserve"> </w:t>
      </w:r>
      <w:r w:rsidR="009E6939">
        <w:rPr>
          <w:sz w:val="28"/>
        </w:rPr>
        <w:t xml:space="preserve">Svitavy, </w:t>
      </w:r>
    </w:p>
    <w:p w14:paraId="382A8361" w14:textId="77777777" w:rsidR="009E6939" w:rsidRDefault="009E6939" w:rsidP="009E6939">
      <w:pPr>
        <w:pStyle w:val="Bezmezer"/>
        <w:ind w:left="1416"/>
        <w:rPr>
          <w:sz w:val="28"/>
        </w:rPr>
      </w:pPr>
      <w:r>
        <w:rPr>
          <w:sz w:val="28"/>
        </w:rPr>
        <w:t xml:space="preserve">         Město Svitavy, </w:t>
      </w:r>
      <w:r w:rsidRPr="0097343D">
        <w:rPr>
          <w:sz w:val="28"/>
        </w:rPr>
        <w:t>Národní sportovní agentura,</w:t>
      </w:r>
      <w:r>
        <w:rPr>
          <w:sz w:val="28"/>
        </w:rPr>
        <w:t xml:space="preserve"> Pardubický kraj, </w:t>
      </w:r>
    </w:p>
    <w:p w14:paraId="51FEDF2D" w14:textId="0F398829" w:rsidR="0097343D" w:rsidRPr="0097343D" w:rsidRDefault="009E6939" w:rsidP="009E6939">
      <w:pPr>
        <w:pStyle w:val="Bezmezer"/>
        <w:ind w:left="1416"/>
        <w:rPr>
          <w:sz w:val="28"/>
        </w:rPr>
      </w:pPr>
      <w:r>
        <w:rPr>
          <w:sz w:val="28"/>
        </w:rPr>
        <w:t xml:space="preserve">         Fibertex Svitavy</w:t>
      </w:r>
      <w:r w:rsidR="006E4EA8">
        <w:rPr>
          <w:sz w:val="28"/>
        </w:rPr>
        <w:t>, Svitap s.r.o.</w:t>
      </w:r>
    </w:p>
    <w:sectPr w:rsidR="0097343D" w:rsidRPr="0097343D" w:rsidSect="001D3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1"/>
    <w:rsid w:val="000B73B2"/>
    <w:rsid w:val="001A3A9F"/>
    <w:rsid w:val="001D24B1"/>
    <w:rsid w:val="001D3441"/>
    <w:rsid w:val="003C0C4F"/>
    <w:rsid w:val="003C430C"/>
    <w:rsid w:val="004533B7"/>
    <w:rsid w:val="005938C8"/>
    <w:rsid w:val="006E4EA8"/>
    <w:rsid w:val="00702BC3"/>
    <w:rsid w:val="007721D0"/>
    <w:rsid w:val="007803F4"/>
    <w:rsid w:val="0081315F"/>
    <w:rsid w:val="008C515B"/>
    <w:rsid w:val="0097343D"/>
    <w:rsid w:val="009A02EE"/>
    <w:rsid w:val="009B59B6"/>
    <w:rsid w:val="009E6939"/>
    <w:rsid w:val="00A16FF4"/>
    <w:rsid w:val="00C42DB6"/>
    <w:rsid w:val="00E36614"/>
    <w:rsid w:val="00E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4533"/>
  <w15:docId w15:val="{F70D818F-2DF2-462F-96DF-B466653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BC3"/>
  </w:style>
  <w:style w:type="paragraph" w:styleId="Nadpis1">
    <w:name w:val="heading 1"/>
    <w:basedOn w:val="Normln"/>
    <w:next w:val="Normln"/>
    <w:link w:val="Nadpis1Char"/>
    <w:uiPriority w:val="9"/>
    <w:qFormat/>
    <w:rsid w:val="001D3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3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344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D3441"/>
    <w:rPr>
      <w:color w:val="0000FF" w:themeColor="hyperlink"/>
      <w:u w:val="single"/>
    </w:rPr>
  </w:style>
  <w:style w:type="paragraph" w:customStyle="1" w:styleId="Default">
    <w:name w:val="Default"/>
    <w:rsid w:val="001D3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D3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734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olfkrusi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F55C-4A2B-4BE3-82E9-5AAB13AE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adolfkrusina@seznam.cz</dc:creator>
  <cp:lastModifiedBy>adolfkrusina@seznam.cz</cp:lastModifiedBy>
  <cp:revision>4</cp:revision>
  <dcterms:created xsi:type="dcterms:W3CDTF">2024-09-30T18:41:00Z</dcterms:created>
  <dcterms:modified xsi:type="dcterms:W3CDTF">2024-10-20T20:17:00Z</dcterms:modified>
</cp:coreProperties>
</file>